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B16A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eastAsia="pt-BR"/>
        </w:rPr>
      </w:pPr>
    </w:p>
    <w:p w14:paraId="02E0441B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PROJETOS - SESSÃO 22/04/2025</w:t>
      </w:r>
    </w:p>
    <w:p w14:paraId="318628A9">
      <w:pPr>
        <w:spacing w:before="100" w:beforeAutospacing="1" w:after="100" w:afterAutospacing="1" w:line="240" w:lineRule="auto"/>
        <w:ind w:left="0" w:leftChars="0" w:firstLine="0" w:firstLineChars="0"/>
        <w:jc w:val="center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  <w:r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  <w:t>VOTAÇÃO NOMINAL</w:t>
      </w:r>
    </w:p>
    <w:p w14:paraId="5A4ABD56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2BD51003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p w14:paraId="3AC72409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en-US" w:eastAsia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798F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774C89BB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eastAsia="SimSun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044/2025 (PODER EXECUTIVO): ABRE CRÉDITO ESPECIAL NO ORÇAMENTO MUNICIPAL VIGENTE.</w:t>
            </w:r>
          </w:p>
          <w:p w14:paraId="00C3AF3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385EBE8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2A590A3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729484F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34ECE20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429E0A8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0E31CAF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38DC854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0C9A389B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66381AA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eastAsia="Times New Roman" w:cs="Calibri"/>
                <w:b/>
                <w:bCs/>
                <w:color w:val="000000"/>
                <w:sz w:val="24"/>
                <w:szCs w:val="24"/>
                <w:vertAlign w:val="baseline"/>
                <w:lang w:val="en-US" w:eastAsia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044/2025 (Poder Executivo) :  APROVADO POR UNANIMIDADE</w:t>
            </w:r>
          </w:p>
        </w:tc>
      </w:tr>
    </w:tbl>
    <w:p w14:paraId="539CAC82">
      <w:pPr>
        <w:widowControl w:val="0"/>
        <w:spacing w:before="100" w:after="100" w:line="360" w:lineRule="auto"/>
        <w:jc w:val="both"/>
        <w:rPr>
          <w:rFonts w:hint="default" w:ascii="Calibri" w:hAnsi="Calibri" w:cs="Calibri"/>
          <w:color w:val="000000"/>
          <w:sz w:val="24"/>
          <w:szCs w:val="24"/>
          <w:lang w:val="pt-BR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 w14:paraId="45621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6" w:type="dxa"/>
          </w:tcPr>
          <w:p w14:paraId="0C373DF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 xml:space="preserve"> PROJETO DE LEI Nº 045/2025 (PODER EXECUTIVO): AUTORIZA O PODER EXECUTIVO A CONCEDER INCENTIVOS A EMPRESA GILMAR JOSÉ GIONGO, INSCRITA NO CNPJ SOB Nº 00.862.501/0001-87, NOS TERMOS DA LEI MUNICIPAL  1.070/2015 E DÁ OUTRAS PROVIDÊNCIAS.</w:t>
            </w:r>
          </w:p>
          <w:p w14:paraId="1E94640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Votação Nominal:</w:t>
            </w:r>
          </w:p>
          <w:p w14:paraId="395D5814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Eduardo da Costa Dutra: APROVO</w:t>
            </w:r>
          </w:p>
          <w:p w14:paraId="3B23935D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Mário Francisco WInter: APROVO</w:t>
            </w:r>
          </w:p>
          <w:p w14:paraId="0B9E0E08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Fábio Elias Schneider: APROVO</w:t>
            </w:r>
          </w:p>
          <w:p w14:paraId="2C59FF33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Rogéria Maria Ost Boeni: APROVO</w:t>
            </w:r>
          </w:p>
          <w:p w14:paraId="414213AB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Jair José Klagenberg: APROVO</w:t>
            </w:r>
          </w:p>
          <w:p w14:paraId="5133852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Irini Maria Krewer: APROVO</w:t>
            </w:r>
          </w:p>
          <w:p w14:paraId="0C3B9968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Maria Baumgarten: APROVO</w:t>
            </w:r>
          </w:p>
          <w:p w14:paraId="41B7B78B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Miguel Andrioli: APROVO</w:t>
            </w:r>
          </w:p>
          <w:p w14:paraId="1C5CB70E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color w:val="00000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045/2025 (Poder Executivo) :  APROVADO POR UNANIMIDADE</w:t>
            </w:r>
          </w:p>
        </w:tc>
      </w:tr>
    </w:tbl>
    <w:p w14:paraId="680BD747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6F21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</w:tcPr>
          <w:p w14:paraId="1581BEA0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046/2025 (PODER EXECUTIVO): AUTORIZA O PODER EXECUTIVO A EFETUAR CONTRATAÇÃO DE PESSOAL EM CARÁTER TEMPORÁRIO POR EXCEPCIONAL INTERESSE PÚBLICO DE PROFESSOR DE EDUCAÇÃO BÁSICA.</w:t>
            </w:r>
          </w:p>
          <w:p w14:paraId="0883796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64EC439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423BDF7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16B0E1F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74113D5A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B72A8E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259DA8F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3D2378E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29854F93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259ADE0C">
            <w:pPr>
              <w:widowControl w:val="0"/>
              <w:spacing w:before="100" w:after="100" w:line="360" w:lineRule="auto"/>
              <w:jc w:val="both"/>
              <w:rPr>
                <w:rFonts w:hint="default"/>
                <w:b w:val="0"/>
                <w:bCs w:val="0"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046/2025 (Poder Executivo) :  APROVADO POR UNANIMIDADE</w:t>
            </w:r>
          </w:p>
          <w:p w14:paraId="48114C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-295" w:rightChars="-134"/>
              <w:jc w:val="both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3E1318A2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0081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7AC69C82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 w:val="0"/>
                <w:bCs w:val="0"/>
                <w:color w:val="000000"/>
                <w:sz w:val="23"/>
                <w:lang w:val="pt-BR"/>
              </w:rPr>
              <w:t xml:space="preserve"> </w:t>
            </w: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047/2025 (PODER EXECUTIVO):PRORROGA O PRAZO PREVITO NO ART. 3º DA LEI MUNICIPAL Nº 1.553, DE 14DE FEVEREIRO DE 2022.</w:t>
            </w:r>
          </w:p>
          <w:p w14:paraId="41AA2F1D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Votação Nominal:</w:t>
            </w:r>
          </w:p>
          <w:p w14:paraId="5B7173A5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Eduardo da Costa Dutra: APROVO</w:t>
            </w:r>
          </w:p>
          <w:p w14:paraId="3C58407D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Mário Francisco WInter: APROVO</w:t>
            </w:r>
          </w:p>
          <w:p w14:paraId="002D4D3B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Fábio Elias Schneider: APROVO</w:t>
            </w:r>
          </w:p>
          <w:p w14:paraId="0B77A1F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Rogéria Maria Ost Boeni: APROVO</w:t>
            </w:r>
          </w:p>
          <w:p w14:paraId="6D945691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Jair José Klagenberg: APROVO</w:t>
            </w:r>
          </w:p>
          <w:p w14:paraId="05730607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Irini Maria Krewer: APROVO</w:t>
            </w:r>
          </w:p>
          <w:p w14:paraId="182B5BDE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Maria Baumgarten: APROVO</w:t>
            </w:r>
          </w:p>
          <w:p w14:paraId="3BDDBEBC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Miguel Andrioli: APROVO</w:t>
            </w:r>
          </w:p>
          <w:p w14:paraId="23A7BA20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047/2025 (Poder Executivo) :  APROVADO POR UNANIMIDADE</w:t>
            </w:r>
          </w:p>
        </w:tc>
      </w:tr>
    </w:tbl>
    <w:p w14:paraId="68D3A776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0AA33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481F747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-295" w:rightChars="-134"/>
              <w:jc w:val="both"/>
              <w:rPr>
                <w:rFonts w:hint="default"/>
                <w:b w:val="0"/>
                <w:bCs w:val="0"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048/2025 (PODER EXECUTIVO): AUTORIZA O PODER EXECUTIVO CONCEDER INCENTIVO DE LOCAÇÃO TEMPORÁRIA PARA FUNCIONAMENTO DAS ATIVIDADES NEX COMÉRCIO, IMPORTAÇÃO E CONSULTORIA EM SOLUÇÕES INTELIGENTES PARA SISTEMAS VITREOS LTDA, CNPJ 48.102.760/0001-36, PREVISTO NO INCISO V, DO ART. 2º DA LEI MUNICIPAL Nº 1.070. DE 13 DE AGOSTO DE 2015, E DÁ OUTRAS PROVIDÊNCIAS</w:t>
            </w:r>
            <w:r>
              <w:rPr>
                <w:rFonts w:hint="default"/>
                <w:b w:val="0"/>
                <w:bCs w:val="0"/>
                <w:color w:val="000000"/>
                <w:sz w:val="23"/>
                <w:lang w:val="pt-BR"/>
              </w:rPr>
              <w:t>.</w:t>
            </w:r>
          </w:p>
          <w:p w14:paraId="0CC221B8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 xml:space="preserve"> PROJETO DE LEI Nº 045/2025 (PODER EXECUTIVO): AUTORIZA O PODER EXECUTIVO A CONCEDER INCENTIVOS A EMPRESA GILMAR JOSÉ GIONGO, INSCRITA NO CNPJ SOB Nº 00.862.501/0001-87, NOS TERMOS DA LEI MUNICIPAL  1.070/2015 E DÁ OUTRAS PROVIDÊNCIAS.</w:t>
            </w:r>
          </w:p>
          <w:p w14:paraId="3669E16A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Votação Nominal:</w:t>
            </w:r>
          </w:p>
          <w:p w14:paraId="71A95324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Eduardo da Costa Dutra: APROVO</w:t>
            </w:r>
          </w:p>
          <w:p w14:paraId="378BCA21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Mário Francisco WInter: APROVO</w:t>
            </w:r>
          </w:p>
          <w:p w14:paraId="54E81BA0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Fábio Elias Schneider: APROVO</w:t>
            </w:r>
          </w:p>
          <w:p w14:paraId="45E6A459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Rogéria Maria Ost Boeni: APROVO</w:t>
            </w:r>
          </w:p>
          <w:p w14:paraId="1E3D1ED3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Jair José Klagenberg: APROVO</w:t>
            </w:r>
          </w:p>
          <w:p w14:paraId="029BFA29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Irini Maria Krewer: APROVO</w:t>
            </w:r>
          </w:p>
          <w:p w14:paraId="0B61CB1D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Maria Baumgarten: APROVO</w:t>
            </w:r>
          </w:p>
          <w:p w14:paraId="483F83EC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Miguel Andrioli: APROVO</w:t>
            </w:r>
          </w:p>
          <w:p w14:paraId="3AEDEEF4">
            <w:pPr>
              <w:widowControl w:val="0"/>
              <w:spacing w:before="100" w:after="100" w:line="360" w:lineRule="auto"/>
              <w:jc w:val="both"/>
              <w:rPr>
                <w:rFonts w:hint="default"/>
                <w:b w:val="0"/>
                <w:bCs w:val="0"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048/2025 (Poder Executivo) :  APROVADO POR UNANIMIDADE</w:t>
            </w:r>
          </w:p>
        </w:tc>
      </w:tr>
    </w:tbl>
    <w:p w14:paraId="2CCA2B0C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75EA4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</w:tcPr>
          <w:p w14:paraId="7B7C5CF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-295" w:rightChars="-134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49/2025 (PODER EXECUTIVO): ABRE CRÉDITO ESPECIAL NO ORÇAMENTO MUNICIPAL VIGENTE.</w:t>
            </w:r>
          </w:p>
          <w:p w14:paraId="1862078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</w:p>
          <w:p w14:paraId="70B45D5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00D7477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0E6F9A5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4BFD18B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5CD717C9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60A96CD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4D2A0A3E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1EB3C106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7AFA5397">
            <w:pPr>
              <w:widowControl w:val="0"/>
              <w:spacing w:before="100" w:after="100" w:line="360" w:lineRule="auto"/>
              <w:jc w:val="both"/>
              <w:rPr>
                <w:rFonts w:hint="default"/>
                <w:b w:val="0"/>
                <w:bCs w:val="0"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049/2025 (Poder Executivo) :  APROVADO POR UNANIMIDADE</w:t>
            </w:r>
          </w:p>
        </w:tc>
      </w:tr>
    </w:tbl>
    <w:p w14:paraId="582B18ED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6899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6" w:type="dxa"/>
          </w:tcPr>
          <w:p w14:paraId="342A3CE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-295" w:rightChars="-134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50/2025  (PODER EXECUTIVO): ABRE CRÉDITO ESPECIAL NO ORÇAMENTO MUNICIPAL VIGENTE.</w:t>
            </w:r>
          </w:p>
          <w:p w14:paraId="104A29B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Votação Nominal:</w:t>
            </w:r>
            <w:bookmarkStart w:id="0" w:name="_GoBack"/>
            <w:bookmarkEnd w:id="0"/>
          </w:p>
          <w:p w14:paraId="10276F87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Miguel Andrioli: APROVO</w:t>
            </w:r>
          </w:p>
          <w:p w14:paraId="386DF96F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Maria Baumgarten: APROVO</w:t>
            </w:r>
          </w:p>
          <w:p w14:paraId="0E47180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Vereadora Irini Maria Krewer: APROVO</w:t>
            </w:r>
          </w:p>
          <w:p w14:paraId="6348E0F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Jair José Klagenberg:APROVO</w:t>
            </w:r>
          </w:p>
          <w:p w14:paraId="3B0942C2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 xml:space="preserve">Vereadora Rogéria Maria Ost Boeni:APROVO </w:t>
            </w:r>
          </w:p>
          <w:p w14:paraId="4C3F4FD4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Fábio Elias Schneider:APROVO</w:t>
            </w:r>
          </w:p>
          <w:p w14:paraId="721EE630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Mário Francisco Winter:APROVO</w:t>
            </w:r>
          </w:p>
          <w:p w14:paraId="4CCB405D">
            <w:pPr>
              <w:pStyle w:val="13"/>
              <w:keepNext w:val="0"/>
              <w:keepLines w:val="0"/>
              <w:widowControl/>
              <w:suppressLineNumbers w:val="0"/>
              <w:ind w:left="0" w:leftChars="0" w:right="-295" w:rightChars="-134" w:firstLine="0" w:firstLineChars="0"/>
              <w:jc w:val="both"/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Vereador Eduardo da Costa Dutra:APROVO</w:t>
            </w:r>
          </w:p>
          <w:p w14:paraId="607B709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-295" w:rightChars="-134"/>
              <w:jc w:val="both"/>
              <w:rPr>
                <w:rFonts w:hint="default"/>
                <w:b w:val="0"/>
                <w:bCs w:val="0"/>
                <w:color w:val="000000"/>
                <w:sz w:val="23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049/2025 (Poder Executivo) :  APROVADO POR UNANIMID</w:t>
            </w:r>
          </w:p>
        </w:tc>
      </w:tr>
    </w:tbl>
    <w:p w14:paraId="5855BC0A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16"/>
      </w:tblGrid>
      <w:tr w14:paraId="1DAF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16" w:type="dxa"/>
          </w:tcPr>
          <w:p w14:paraId="0B469808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PROJETO DE LEI Nº 51/2025 (PODER EXECUTIVO): ABRE CRÉDITO ESPECIAL NO ORÇAMENTO MUNICIPAL VIGENTE.</w:t>
            </w:r>
          </w:p>
          <w:p w14:paraId="3AF9D4E4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Votação Nominal:</w:t>
            </w:r>
          </w:p>
          <w:p w14:paraId="72EE310B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Eduardo da Costa Dutra: APROVO</w:t>
            </w:r>
          </w:p>
          <w:p w14:paraId="1CF87489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Mário Francisco WInter: APROVO</w:t>
            </w:r>
          </w:p>
          <w:p w14:paraId="0E76FA50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Fábio Elias Schneider: APROVO</w:t>
            </w:r>
          </w:p>
          <w:p w14:paraId="4A4393B6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Rogéria Maria Ost Boeni: APROVO</w:t>
            </w:r>
          </w:p>
          <w:p w14:paraId="18591C14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Jair José Klagenberg: APROVO</w:t>
            </w:r>
          </w:p>
          <w:p w14:paraId="583C8508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Vereadora Irini Maria Krewer: APROVO</w:t>
            </w:r>
          </w:p>
          <w:p w14:paraId="184D07B4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Maria Baumgarten: APROVO</w:t>
            </w:r>
          </w:p>
          <w:p w14:paraId="3D89599C">
            <w:pPr>
              <w:widowControl w:val="0"/>
              <w:spacing w:before="100" w:after="100" w:line="360" w:lineRule="auto"/>
              <w:jc w:val="both"/>
              <w:rPr>
                <w:rFonts w:hint="default"/>
                <w:b/>
                <w:bCs/>
                <w:color w:val="000000"/>
                <w:sz w:val="23"/>
                <w:lang w:val="pt-BR"/>
              </w:rPr>
            </w:pPr>
            <w:r>
              <w:rPr>
                <w:rFonts w:hint="default"/>
                <w:b/>
                <w:bCs/>
                <w:color w:val="000000"/>
                <w:sz w:val="23"/>
                <w:lang w:val="pt-BR"/>
              </w:rPr>
              <w:t>Vereador Miguel Andrioli: APROVO</w:t>
            </w:r>
          </w:p>
          <w:p w14:paraId="13E35B4B">
            <w:pPr>
              <w:widowControl w:val="0"/>
              <w:spacing w:before="100" w:after="100" w:line="360" w:lineRule="auto"/>
              <w:jc w:val="both"/>
              <w:rPr>
                <w:rFonts w:hint="default" w:ascii="Calibri" w:hAnsi="Calibri" w:cs="Calibri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lang w:val="pt-BR"/>
              </w:rPr>
              <w:t>Projeto de Lei nº 051/2025 (Poder Executivo) :  APROVADO POR UNANIMIDADE</w:t>
            </w:r>
          </w:p>
        </w:tc>
      </w:tr>
    </w:tbl>
    <w:p w14:paraId="3A3306DF">
      <w:pPr>
        <w:keepNext w:val="0"/>
        <w:keepLines w:val="0"/>
        <w:widowControl/>
        <w:suppressLineNumbers w:val="0"/>
        <w:spacing w:before="0" w:beforeAutospacing="1" w:after="0" w:afterAutospacing="1"/>
        <w:ind w:right="-295" w:rightChars="-134"/>
        <w:jc w:val="both"/>
        <w:rPr>
          <w:rFonts w:hint="default" w:ascii="Calibri" w:hAnsi="Calibri" w:cs="Calibri"/>
          <w:b/>
          <w:bCs/>
          <w:sz w:val="24"/>
          <w:szCs w:val="24"/>
        </w:rPr>
      </w:pPr>
    </w:p>
    <w:sectPr>
      <w:pgSz w:w="11906" w:h="16838"/>
      <w:pgMar w:top="1417" w:right="1405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4"/>
    <w:rsid w:val="00024982"/>
    <w:rsid w:val="00024DE9"/>
    <w:rsid w:val="00065132"/>
    <w:rsid w:val="000A1AC5"/>
    <w:rsid w:val="000F76BF"/>
    <w:rsid w:val="00113EAD"/>
    <w:rsid w:val="001354BB"/>
    <w:rsid w:val="001E1C33"/>
    <w:rsid w:val="001E47D4"/>
    <w:rsid w:val="001F4638"/>
    <w:rsid w:val="00210EB5"/>
    <w:rsid w:val="002770C8"/>
    <w:rsid w:val="00342850"/>
    <w:rsid w:val="003F32CE"/>
    <w:rsid w:val="004934A7"/>
    <w:rsid w:val="004E5827"/>
    <w:rsid w:val="0051425B"/>
    <w:rsid w:val="00567440"/>
    <w:rsid w:val="00575012"/>
    <w:rsid w:val="00621383"/>
    <w:rsid w:val="00676BB9"/>
    <w:rsid w:val="006D5382"/>
    <w:rsid w:val="00754BA5"/>
    <w:rsid w:val="0076068E"/>
    <w:rsid w:val="00762894"/>
    <w:rsid w:val="007D398A"/>
    <w:rsid w:val="00813D73"/>
    <w:rsid w:val="0082595B"/>
    <w:rsid w:val="00861A0A"/>
    <w:rsid w:val="008652B7"/>
    <w:rsid w:val="008C21F3"/>
    <w:rsid w:val="008D078D"/>
    <w:rsid w:val="009137B2"/>
    <w:rsid w:val="00963A72"/>
    <w:rsid w:val="009B5B4D"/>
    <w:rsid w:val="00A7644E"/>
    <w:rsid w:val="00AE6965"/>
    <w:rsid w:val="00BA32AE"/>
    <w:rsid w:val="00BA6836"/>
    <w:rsid w:val="00C83CA2"/>
    <w:rsid w:val="00CB32D2"/>
    <w:rsid w:val="00CD48C2"/>
    <w:rsid w:val="00CF2581"/>
    <w:rsid w:val="00D31A27"/>
    <w:rsid w:val="00D62099"/>
    <w:rsid w:val="00DD530E"/>
    <w:rsid w:val="00DF7E3F"/>
    <w:rsid w:val="00EB2499"/>
    <w:rsid w:val="00FA5722"/>
    <w:rsid w:val="00FB25F5"/>
    <w:rsid w:val="00FB5F68"/>
    <w:rsid w:val="04795999"/>
    <w:rsid w:val="04A65970"/>
    <w:rsid w:val="0AB850D0"/>
    <w:rsid w:val="0CAF7D35"/>
    <w:rsid w:val="0D80799A"/>
    <w:rsid w:val="19E31423"/>
    <w:rsid w:val="237603DE"/>
    <w:rsid w:val="23B94317"/>
    <w:rsid w:val="265B21CC"/>
    <w:rsid w:val="2A784288"/>
    <w:rsid w:val="32E45F62"/>
    <w:rsid w:val="38AE6591"/>
    <w:rsid w:val="3CBD456D"/>
    <w:rsid w:val="3F3E0A08"/>
    <w:rsid w:val="43FF37EE"/>
    <w:rsid w:val="45313B95"/>
    <w:rsid w:val="4A4F1086"/>
    <w:rsid w:val="4D1D51FB"/>
    <w:rsid w:val="5BC847C0"/>
    <w:rsid w:val="6B9F2D92"/>
    <w:rsid w:val="6DA24E5C"/>
    <w:rsid w:val="77427ED5"/>
    <w:rsid w:val="77BC4E8F"/>
    <w:rsid w:val="7B61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link w:val="2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paragraph" w:styleId="3">
    <w:name w:val="heading 3"/>
    <w:basedOn w:val="1"/>
    <w:link w:val="2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paragraph" w:styleId="4">
    <w:name w:val="heading 4"/>
    <w:basedOn w:val="1"/>
    <w:link w:val="2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paragraph" w:styleId="5">
    <w:name w:val="heading 5"/>
    <w:basedOn w:val="1"/>
    <w:link w:val="23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6"/>
    <w:qFormat/>
    <w:uiPriority w:val="22"/>
    <w:rPr>
      <w:b/>
      <w:bCs/>
    </w:rPr>
  </w:style>
  <w:style w:type="character" w:styleId="9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10">
    <w:name w:val="Emphasis"/>
    <w:basedOn w:val="6"/>
    <w:qFormat/>
    <w:uiPriority w:val="20"/>
    <w:rPr>
      <w:i/>
      <w:iCs/>
    </w:rPr>
  </w:style>
  <w:style w:type="character" w:styleId="11">
    <w:name w:val="HTML Cite"/>
    <w:basedOn w:val="6"/>
    <w:semiHidden/>
    <w:unhideWhenUsed/>
    <w:qFormat/>
    <w:uiPriority w:val="99"/>
    <w:rPr>
      <w:i/>
      <w:iCs/>
    </w:rPr>
  </w:style>
  <w:style w:type="character" w:styleId="12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4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5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Texto de balão Char"/>
    <w:basedOn w:val="6"/>
    <w:link w:val="16"/>
    <w:semiHidden/>
    <w:qFormat/>
    <w:uiPriority w:val="99"/>
    <w:rPr>
      <w:rFonts w:ascii="Segoe UI" w:hAnsi="Segoe UI" w:cs="Segoe UI"/>
      <w:sz w:val="18"/>
      <w:szCs w:val="18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Título 2 Char"/>
    <w:basedOn w:val="6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21">
    <w:name w:val="Título 3 Char"/>
    <w:basedOn w:val="6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customStyle="1" w:styleId="22">
    <w:name w:val="Título 4 Char"/>
    <w:basedOn w:val="6"/>
    <w:link w:val="4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customStyle="1" w:styleId="23">
    <w:name w:val="Título 5 Char"/>
    <w:basedOn w:val="6"/>
    <w:link w:val="5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01E2C-699A-4766-B442-EF5D025CA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533</Words>
  <Characters>3377</Characters>
  <Lines>4</Lines>
  <Paragraphs>1</Paragraphs>
  <TotalTime>2</TotalTime>
  <ScaleCrop>false</ScaleCrop>
  <LinksUpToDate>false</LinksUpToDate>
  <CharactersWithSpaces>3841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2024-03-08T20:33:00Z</dcterms:created>
  <dc:creator>celso4450@gmail.com</dc:creator>
  <cp:lastModifiedBy>Win1-0Teen</cp:lastModifiedBy>
  <cp:lastPrinted>2024-02-02T14:19:00Z</cp:lastPrinted>
  <dcterms:modified xsi:type="dcterms:W3CDTF">2025-04-22T22:40:10Z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B6837123053245EBA5C5E934A411FCDD_13</vt:lpwstr>
  </property>
</Properties>
</file>